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C82" w:rsidRDefault="00794C82">
      <w:r>
        <w:fldChar w:fldCharType="begin"/>
      </w:r>
      <w:r>
        <w:instrText xml:space="preserve"> HYPERLINK "http://www.schoollibraryjournal.com/slj/printissuecurrentissue/890540-427/are_ebooks_any_good.html.csp" </w:instrText>
      </w:r>
      <w:r>
        <w:fldChar w:fldCharType="separate"/>
      </w:r>
      <w:r w:rsidRPr="0076260C">
        <w:rPr>
          <w:rStyle w:val="Hyperlink"/>
        </w:rPr>
        <w:t>http://www.schoollibraryjournal.com/slj/printissuecurrentissue/890540-427/are_ebooks_any_good.html.csp</w:t>
      </w:r>
      <w:r>
        <w:fldChar w:fldCharType="end"/>
      </w:r>
      <w:r>
        <w:t xml:space="preserve"> </w:t>
      </w:r>
    </w:p>
    <w:p w:rsidR="00A95F57" w:rsidRDefault="00794C82">
      <w:proofErr w:type="spellStart"/>
      <w:r>
        <w:t>TumbleBooks</w:t>
      </w:r>
      <w:proofErr w:type="spellEnd"/>
      <w:r>
        <w:t xml:space="preserve"> Boosts Reading Fluency by 23%! </w:t>
      </w:r>
      <w:r>
        <w:br/>
        <w:t xml:space="preserve">A recent article in the School Library Journal, entitled "Are </w:t>
      </w:r>
      <w:proofErr w:type="spellStart"/>
      <w:r>
        <w:t>Ebooks</w:t>
      </w:r>
      <w:proofErr w:type="spellEnd"/>
      <w:r>
        <w:t xml:space="preserve"> Any Good?" extols the many benefits of using </w:t>
      </w:r>
      <w:proofErr w:type="spellStart"/>
      <w:r>
        <w:t>TumbleBooks</w:t>
      </w:r>
      <w:proofErr w:type="spellEnd"/>
      <w:r>
        <w:t xml:space="preserve"> in the classroom! </w:t>
      </w:r>
      <w:r>
        <w:br/>
        <w:t xml:space="preserve">Julie Hume, a reading specialist in University City, MO, received a grant to conduct an experiment. She works with children in grades 3-5 who struggle with reading fluency. At the beginning of the school year, she divided the children randomly into two groups: a </w:t>
      </w:r>
      <w:proofErr w:type="spellStart"/>
      <w:r>
        <w:t>TumbeBooks</w:t>
      </w:r>
      <w:proofErr w:type="spellEnd"/>
      <w:r>
        <w:t xml:space="preserve"> treatment group and a control group. The </w:t>
      </w:r>
      <w:proofErr w:type="spellStart"/>
      <w:r>
        <w:t>TumbleBooks</w:t>
      </w:r>
      <w:proofErr w:type="spellEnd"/>
      <w:r>
        <w:t xml:space="preserve"> group "spent time at a computer, reading and listening to </w:t>
      </w:r>
      <w:proofErr w:type="spellStart"/>
      <w:r>
        <w:t>ebooks</w:t>
      </w:r>
      <w:proofErr w:type="spellEnd"/>
      <w:r>
        <w:t xml:space="preserve"> that were either at or just above their reading level." The other group "received the same reading interventions that she had used in the past, with Hume sitting at a table and assisting them as they read along in their paper books." Hume sought to investigate "which group would show the most improvement?" </w:t>
      </w:r>
      <w:r>
        <w:br/>
        <w:t>Here is an excerpt from the article which discusses the amazing results!</w:t>
      </w:r>
      <w:r>
        <w:br/>
        <w:t xml:space="preserve">The students using </w:t>
      </w:r>
      <w:proofErr w:type="spellStart"/>
      <w:r>
        <w:t>Tumblebooks</w:t>
      </w:r>
      <w:proofErr w:type="spellEnd"/>
      <w:r>
        <w:t xml:space="preserve"> leapt ahead of their peers. Last November, three months after starting the project, the average fluency rate for the </w:t>
      </w:r>
      <w:proofErr w:type="spellStart"/>
      <w:r>
        <w:t>Tumblebook</w:t>
      </w:r>
      <w:proofErr w:type="spellEnd"/>
      <w:r>
        <w:t xml:space="preserve"> group was 23 percentage points higher than that of the control group. Students using the </w:t>
      </w:r>
      <w:proofErr w:type="spellStart"/>
      <w:r>
        <w:t>ebooks</w:t>
      </w:r>
      <w:proofErr w:type="spellEnd"/>
      <w:r>
        <w:t xml:space="preserve"> had moved from a </w:t>
      </w:r>
      <w:proofErr w:type="spellStart"/>
      <w:r>
        <w:t>Lexile</w:t>
      </w:r>
      <w:proofErr w:type="spellEnd"/>
      <w:r>
        <w:t xml:space="preserve"> level of K to M. By January, the entire group of children in the </w:t>
      </w:r>
      <w:proofErr w:type="spellStart"/>
      <w:r>
        <w:t>ebook</w:t>
      </w:r>
      <w:proofErr w:type="spellEnd"/>
      <w:r>
        <w:t xml:space="preserve"> program had achieved fluency to the point that they were "exited" from her pull-out sessions and integrated back into their regular classrooms. It took the control group two months longer. She credits the success to the </w:t>
      </w:r>
      <w:proofErr w:type="spellStart"/>
      <w:r>
        <w:t>ebooks'</w:t>
      </w:r>
      <w:proofErr w:type="spellEnd"/>
      <w:r>
        <w:t xml:space="preserve"> ability to narrate the story, while allowing students to feel like they're in control of what and when they read. "When students repeatedly have a strong model of fluency, the more they hear that, the better they get it." </w:t>
      </w:r>
      <w:r>
        <w:br/>
      </w:r>
      <w:r>
        <w:br/>
        <w:t>For the complete article visit: http://www.schoollibraryjournal.com/slj/printissuecurrentissue/890540-427/are_ebooks_any_good.html.csp</w:t>
      </w:r>
      <w:r>
        <w:br/>
      </w:r>
      <w:r>
        <w:br/>
      </w:r>
      <w:proofErr w:type="gramStart"/>
      <w:r>
        <w:t>In</w:t>
      </w:r>
      <w:proofErr w:type="gramEnd"/>
      <w:r>
        <w:t xml:space="preserve"> today's digital world, </w:t>
      </w:r>
      <w:proofErr w:type="spellStart"/>
      <w:r>
        <w:t>ebooks</w:t>
      </w:r>
      <w:proofErr w:type="spellEnd"/>
      <w:r>
        <w:t xml:space="preserve"> are particularly relevant. For example, "Laura Hodges, a principal at Churchville Elementary School in Augusta County, VA, says </w:t>
      </w:r>
      <w:proofErr w:type="spellStart"/>
      <w:r>
        <w:t>Tumblebooks</w:t>
      </w:r>
      <w:proofErr w:type="spellEnd"/>
      <w:r>
        <w:t xml:space="preserve"> are helping her school attain its goal of 'embedding technology into instruction,' while saving money on books. Teachers who want to give children access to picture books in their classrooms can make them available on computers without the school having to buy multiple copies of the same book." Parents can also benefit by sharing the books with their children 24/7. The possibilities are endless!</w:t>
      </w:r>
      <w:r>
        <w:br/>
      </w:r>
      <w:r>
        <w:br/>
        <w:t xml:space="preserve">We hope you are also enjoying </w:t>
      </w:r>
      <w:proofErr w:type="spellStart"/>
      <w:r>
        <w:t>TumbleBooks</w:t>
      </w:r>
      <w:proofErr w:type="spellEnd"/>
      <w:r>
        <w:t xml:space="preserve"> in your school/library!</w:t>
      </w:r>
      <w:r>
        <w:br/>
      </w:r>
      <w:r>
        <w:br/>
        <w:t>Happy Tumbling!</w:t>
      </w:r>
      <w:r>
        <w:br/>
      </w:r>
      <w:r>
        <w:br/>
        <w:t xml:space="preserve">Ron </w:t>
      </w:r>
      <w:proofErr w:type="spellStart"/>
      <w:r>
        <w:t>Zevy</w:t>
      </w:r>
      <w:proofErr w:type="spellEnd"/>
      <w:r>
        <w:br/>
        <w:t>Head Tumbler</w:t>
      </w:r>
      <w:r>
        <w:br/>
      </w:r>
      <w:proofErr w:type="spellStart"/>
      <w:r>
        <w:t>TumbleBooks</w:t>
      </w:r>
      <w:proofErr w:type="spellEnd"/>
      <w:r>
        <w:t xml:space="preserve"> </w:t>
      </w:r>
      <w:r>
        <w:br/>
        <w:t>rz@tumblebooks.com</w:t>
      </w:r>
      <w:r>
        <w:br/>
        <w:t>416-781-4010</w:t>
      </w:r>
    </w:p>
    <w:p w:rsidR="00794C82" w:rsidRDefault="00794C82"/>
    <w:p w:rsidR="00794C82" w:rsidRDefault="00794C82"/>
    <w:sectPr w:rsidR="00794C82" w:rsidSect="00A95F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794C82"/>
    <w:rsid w:val="00794C82"/>
    <w:rsid w:val="00A95F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F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4C8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425</Words>
  <Characters>2425</Characters>
  <Application>Microsoft Office Word</Application>
  <DocSecurity>0</DocSecurity>
  <Lines>20</Lines>
  <Paragraphs>5</Paragraphs>
  <ScaleCrop>false</ScaleCrop>
  <Company>Toshiba</Company>
  <LinksUpToDate>false</LinksUpToDate>
  <CharactersWithSpaces>2845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2011-10-02T19:08:00Z</dcterms:created>
  <dcterms:modified xsi:type="dcterms:W3CDTF">2011-10-02T19:17:00Z</dcterms:modified>
</cp:coreProperties>
</file>